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52D6E" w14:textId="77777777" w:rsidR="000872A3" w:rsidRDefault="000872A3"/>
    <w:p w14:paraId="3C4CBB04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</w:p>
    <w:p w14:paraId="66AF4B10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</w:p>
    <w:p w14:paraId="6DDF9102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  <w:r>
        <w:rPr>
          <w:b/>
        </w:rPr>
        <w:t xml:space="preserve">Please read the attached PDF 650 to help you understand and to provide a better response </w:t>
      </w:r>
      <w:bookmarkStart w:id="0" w:name="_GoBack"/>
      <w:bookmarkEnd w:id="0"/>
    </w:p>
    <w:p w14:paraId="34CADEA8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</w:p>
    <w:p w14:paraId="65CCA048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</w:p>
    <w:p w14:paraId="762DCE68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b/>
        </w:rPr>
      </w:pPr>
    </w:p>
    <w:p w14:paraId="56546D55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53535"/>
          <w:sz w:val="20"/>
          <w:szCs w:val="20"/>
        </w:rPr>
      </w:pPr>
      <w:r w:rsidRPr="000872A3">
        <w:rPr>
          <w:b/>
        </w:rPr>
        <w:t>Question 1</w:t>
      </w:r>
      <w:r>
        <w:t xml:space="preserve">: </w:t>
      </w:r>
      <w:r>
        <w:rPr>
          <w:rFonts w:ascii="Arial" w:hAnsi="Arial" w:cs="Arial"/>
          <w:color w:val="353535"/>
          <w:sz w:val="20"/>
          <w:szCs w:val="20"/>
        </w:rPr>
        <w:t>Give an example of terminology that could be confusing between a digital forensic expert, a lawyer, judge, and potential jurors.   </w:t>
      </w:r>
    </w:p>
    <w:p w14:paraId="7FF331F6" w14:textId="77777777" w:rsid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53535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</w:rPr>
        <w:t>In your opinion, how could this potential issue be reduced? Can we ever eliminate this issue?</w:t>
      </w:r>
    </w:p>
    <w:p w14:paraId="2FD0B3A3" w14:textId="77777777" w:rsidR="00FD5489" w:rsidRDefault="00FD5489"/>
    <w:p w14:paraId="7488450F" w14:textId="77777777" w:rsidR="000872A3" w:rsidRDefault="000872A3">
      <w:r>
        <w:t xml:space="preserve">A minimum of 250 words APA </w:t>
      </w:r>
      <w:proofErr w:type="gramStart"/>
      <w:r>
        <w:t>format  4</w:t>
      </w:r>
      <w:proofErr w:type="gramEnd"/>
      <w:r>
        <w:t xml:space="preserve"> source of reference and cite at least 2 of the listed reading list below in your write up. No plagiarism double spaced. In text citation  </w:t>
      </w:r>
    </w:p>
    <w:p w14:paraId="2ACE5047" w14:textId="77777777" w:rsidR="000872A3" w:rsidRDefault="000872A3"/>
    <w:p w14:paraId="47EA8923" w14:textId="77777777" w:rsidR="000872A3" w:rsidRPr="000872A3" w:rsidRDefault="000872A3" w:rsidP="000872A3">
      <w:pPr>
        <w:pStyle w:val="NormalWeb"/>
        <w:spacing w:before="120" w:beforeAutospacing="0" w:after="240" w:afterAutospacing="0"/>
        <w:rPr>
          <w:rFonts w:ascii="Arial" w:hAnsi="Arial" w:cs="Arial"/>
          <w:color w:val="353535"/>
          <w:sz w:val="20"/>
          <w:szCs w:val="20"/>
        </w:rPr>
      </w:pPr>
      <w:r w:rsidRPr="000872A3">
        <w:rPr>
          <w:b/>
        </w:rPr>
        <w:t>Question 2</w:t>
      </w:r>
      <w:r>
        <w:t>:</w:t>
      </w:r>
      <w:r w:rsidRPr="000872A3">
        <w:rPr>
          <w:rFonts w:ascii="Arial" w:hAnsi="Arial" w:cs="Arial"/>
          <w:color w:val="353535"/>
          <w:sz w:val="20"/>
          <w:szCs w:val="20"/>
        </w:rPr>
        <w:t xml:space="preserve"> Why is testifying and/or writing a report such a critical part of the computer forensics experts job?  </w:t>
      </w:r>
    </w:p>
    <w:p w14:paraId="0B9BD949" w14:textId="77777777" w:rsidR="000872A3" w:rsidRDefault="000872A3" w:rsidP="000872A3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0872A3">
        <w:rPr>
          <w:rFonts w:ascii="Arial" w:eastAsia="Times New Roman" w:hAnsi="Arial" w:cs="Arial"/>
          <w:color w:val="353535"/>
          <w:sz w:val="20"/>
          <w:szCs w:val="20"/>
        </w:rPr>
        <w:t>In your opinion, which one is more important -- testifying or writing a report?</w:t>
      </w:r>
    </w:p>
    <w:p w14:paraId="74EB89A0" w14:textId="77777777" w:rsidR="000872A3" w:rsidRDefault="000872A3" w:rsidP="000872A3">
      <w:r>
        <w:t xml:space="preserve">A minimum of 250 words APA </w:t>
      </w:r>
      <w:proofErr w:type="gramStart"/>
      <w:r>
        <w:t>format  4</w:t>
      </w:r>
      <w:proofErr w:type="gramEnd"/>
      <w:r>
        <w:t xml:space="preserve"> source of reference and cite at least 2 of the listed reading list below in your write up. No plagiarism double spaced. In text citation  </w:t>
      </w:r>
    </w:p>
    <w:p w14:paraId="0B0BC39A" w14:textId="77777777" w:rsidR="000872A3" w:rsidRDefault="000872A3" w:rsidP="000872A3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14:paraId="5D5BA3D0" w14:textId="77777777" w:rsidR="000872A3" w:rsidRDefault="000872A3" w:rsidP="000872A3">
      <w:pPr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14:paraId="1FA85D99" w14:textId="77777777" w:rsidR="000872A3" w:rsidRPr="000872A3" w:rsidRDefault="000872A3" w:rsidP="000872A3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353535"/>
          <w:sz w:val="20"/>
          <w:szCs w:val="20"/>
        </w:rPr>
      </w:pPr>
      <w:r w:rsidRPr="000872A3">
        <w:rPr>
          <w:rFonts w:ascii="Arial" w:hAnsi="Arial" w:cs="Arial"/>
          <w:b/>
          <w:color w:val="353535"/>
          <w:sz w:val="20"/>
          <w:szCs w:val="20"/>
        </w:rPr>
        <w:t xml:space="preserve">Question 3 </w:t>
      </w:r>
      <w:r w:rsidRPr="000872A3">
        <w:rPr>
          <w:rFonts w:ascii="Arial" w:hAnsi="Arial" w:cs="Arial"/>
          <w:color w:val="353535"/>
          <w:sz w:val="20"/>
          <w:szCs w:val="20"/>
        </w:rPr>
        <w:t>Provide two examples of how you could present a technical term to a nontechnical courtroom audience.  </w:t>
      </w:r>
    </w:p>
    <w:p w14:paraId="191B73CD" w14:textId="77777777" w:rsidR="000872A3" w:rsidRDefault="000872A3" w:rsidP="000872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0872A3">
        <w:rPr>
          <w:rFonts w:ascii="Arial" w:eastAsia="Times New Roman" w:hAnsi="Arial" w:cs="Arial"/>
          <w:color w:val="353535"/>
          <w:sz w:val="20"/>
          <w:szCs w:val="20"/>
        </w:rPr>
        <w:t>You may choose two different technical areas or provide two different examples for the same technical item.</w:t>
      </w:r>
    </w:p>
    <w:p w14:paraId="4D36424F" w14:textId="77777777" w:rsidR="000872A3" w:rsidRDefault="000872A3" w:rsidP="000872A3">
      <w:r>
        <w:t xml:space="preserve">A minimum of 250 words APA </w:t>
      </w:r>
      <w:proofErr w:type="gramStart"/>
      <w:r>
        <w:t>format  4</w:t>
      </w:r>
      <w:proofErr w:type="gramEnd"/>
      <w:r>
        <w:t xml:space="preserve"> source of reference and cite at least 2 of the listed reading list below in your write up. No plagiarism double spaced. In text citation  </w:t>
      </w:r>
    </w:p>
    <w:p w14:paraId="359AAB70" w14:textId="77777777" w:rsidR="000872A3" w:rsidRPr="000872A3" w:rsidRDefault="000872A3" w:rsidP="000872A3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14:paraId="09AFC042" w14:textId="77777777" w:rsidR="000872A3" w:rsidRPr="000872A3" w:rsidRDefault="000872A3" w:rsidP="000872A3">
      <w:pPr>
        <w:spacing w:before="120" w:after="240" w:line="240" w:lineRule="auto"/>
        <w:rPr>
          <w:rFonts w:ascii="Arial" w:eastAsia="Times New Roman" w:hAnsi="Arial" w:cs="Arial"/>
          <w:b/>
          <w:color w:val="353535"/>
          <w:sz w:val="20"/>
          <w:szCs w:val="20"/>
        </w:rPr>
      </w:pPr>
    </w:p>
    <w:p w14:paraId="366F4BEA" w14:textId="77777777" w:rsidR="000872A3" w:rsidRDefault="000872A3"/>
    <w:p w14:paraId="66C022BA" w14:textId="77777777" w:rsidR="000872A3" w:rsidRDefault="000872A3"/>
    <w:p w14:paraId="740127C9" w14:textId="77777777" w:rsidR="000872A3" w:rsidRDefault="000872A3"/>
    <w:p w14:paraId="6B6051A3" w14:textId="77777777" w:rsidR="000872A3" w:rsidRDefault="000872A3"/>
    <w:p w14:paraId="6928D1B9" w14:textId="77777777" w:rsidR="000872A3" w:rsidRDefault="000872A3"/>
    <w:p w14:paraId="5E029B9E" w14:textId="77777777" w:rsidR="000872A3" w:rsidRDefault="000872A3"/>
    <w:p w14:paraId="2518EE71" w14:textId="77777777" w:rsidR="000872A3" w:rsidRDefault="000872A3"/>
    <w:p w14:paraId="48802A0F" w14:textId="77777777" w:rsidR="000872A3" w:rsidRDefault="000872A3"/>
    <w:p w14:paraId="77DA6673" w14:textId="77777777" w:rsidR="000872A3" w:rsidRDefault="000872A3"/>
    <w:p w14:paraId="1099444A" w14:textId="77777777" w:rsidR="000872A3" w:rsidRDefault="000872A3"/>
    <w:p w14:paraId="62DD7DC2" w14:textId="77777777" w:rsidR="000872A3" w:rsidRDefault="000872A3"/>
    <w:p w14:paraId="662E6220" w14:textId="77777777" w:rsidR="000872A3" w:rsidRPr="000872A3" w:rsidRDefault="000872A3">
      <w:pPr>
        <w:rPr>
          <w:b/>
        </w:rPr>
      </w:pPr>
      <w:r w:rsidRPr="000872A3">
        <w:rPr>
          <w:b/>
        </w:rPr>
        <w:t xml:space="preserve">Reading list </w:t>
      </w:r>
    </w:p>
    <w:p w14:paraId="1C775FFC" w14:textId="77777777" w:rsidR="000872A3" w:rsidRDefault="000872A3"/>
    <w:p w14:paraId="2AAA11C7" w14:textId="77777777" w:rsidR="000872A3" w:rsidRPr="000872A3" w:rsidRDefault="000872A3" w:rsidP="000872A3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BCC STEM Speaker Series- David </w:t>
      </w:r>
      <w:proofErr w:type="spellStart"/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Papargiris</w:t>
      </w:r>
      <w:proofErr w:type="spellEnd"/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- Digital Forensics</w:t>
      </w:r>
    </w:p>
    <w:p w14:paraId="5978C0DB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5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https://www.youtube.com/watch?v=_GYaYN_nE7Q</w:t>
        </w:r>
      </w:hyperlink>
    </w:p>
    <w:p w14:paraId="088B68EE" w14:textId="77777777" w:rsidR="000872A3" w:rsidRPr="000872A3" w:rsidRDefault="000872A3" w:rsidP="000872A3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How to Incorporate Expert Testimony</w:t>
      </w:r>
    </w:p>
    <w:p w14:paraId="67451DFE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6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https://www.boundless.com/communications/textbooks/boundless-communications-textbook/supporting-your-ideas-9/using-testimony-48/how-to-incorporate-expert-testimony-196-4203/</w:t>
        </w:r>
      </w:hyperlink>
    </w:p>
    <w:p w14:paraId="619C8791" w14:textId="77777777" w:rsidR="000872A3" w:rsidRPr="000872A3" w:rsidRDefault="000872A3" w:rsidP="000872A3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Computer Forensic Tool Testing Program</w:t>
      </w:r>
    </w:p>
    <w:p w14:paraId="4D09ADE7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7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http://www.cftt.nist.gov/Methodology_Overview.htm</w:t>
        </w:r>
      </w:hyperlink>
    </w:p>
    <w:p w14:paraId="076143CC" w14:textId="77777777" w:rsidR="000872A3" w:rsidRPr="000872A3" w:rsidRDefault="000872A3" w:rsidP="000872A3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Computer Forensics Tool Catalog</w:t>
      </w:r>
    </w:p>
    <w:p w14:paraId="3972AA86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8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http://toolcatalog.nist.gov/</w:t>
        </w:r>
      </w:hyperlink>
    </w:p>
    <w:p w14:paraId="7F04A01B" w14:textId="77777777" w:rsidR="000872A3" w:rsidRPr="000872A3" w:rsidRDefault="000872A3" w:rsidP="000872A3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 Results for Electronic Crime Tools</w:t>
      </w:r>
    </w:p>
    <w:p w14:paraId="6F7F2C4F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9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http://www.nij.gov/publications/pages/publication-list.aspx?tags=Electronic%20Crime%20-%20Cybercrime</w:t>
        </w:r>
      </w:hyperlink>
    </w:p>
    <w:p w14:paraId="7CD3C051" w14:textId="77777777" w:rsidR="000872A3" w:rsidRPr="000872A3" w:rsidRDefault="000872A3" w:rsidP="000872A3">
      <w:pPr>
        <w:numPr>
          <w:ilvl w:val="0"/>
          <w:numId w:val="6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Digital Data Acquisition Tool Specification</w:t>
      </w:r>
    </w:p>
    <w:p w14:paraId="6285D9BC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0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http://www.cftt.nist.gov/Pub-Draft-1-DDA-Require.pdf</w:t>
        </w:r>
      </w:hyperlink>
    </w:p>
    <w:p w14:paraId="43FEFA4E" w14:textId="77777777" w:rsidR="000872A3" w:rsidRPr="000872A3" w:rsidRDefault="000872A3" w:rsidP="000872A3">
      <w:pPr>
        <w:numPr>
          <w:ilvl w:val="0"/>
          <w:numId w:val="7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Forensic Examination of Digital Evidence: A Guide for Law Enforcement</w:t>
      </w:r>
    </w:p>
    <w:p w14:paraId="27D56997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1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http://www.ncjrs.gov/pdffiles1/nij/199408.pdf</w:t>
        </w:r>
      </w:hyperlink>
    </w:p>
    <w:p w14:paraId="414084DF" w14:textId="77777777" w:rsidR="000872A3" w:rsidRPr="000872A3" w:rsidRDefault="000872A3" w:rsidP="000872A3">
      <w:pPr>
        <w:numPr>
          <w:ilvl w:val="0"/>
          <w:numId w:val="8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Digital Evidence and Forensic Readiness</w:t>
      </w:r>
    </w:p>
    <w:p w14:paraId="63362FA2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2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http://drops.dagstuhl.de/opus/volltexte/2014/4549/pdf/dagrep_v004_i002_p150_s14092.pdf</w:t>
        </w:r>
      </w:hyperlink>
    </w:p>
    <w:p w14:paraId="30CE44C7" w14:textId="77777777" w:rsidR="000872A3" w:rsidRPr="000872A3" w:rsidRDefault="000872A3" w:rsidP="000872A3">
      <w:pPr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Investigating and Prosecuting Cyber Crime: Forensic Dependencies and Barriers to Justice</w:t>
      </w:r>
    </w:p>
    <w:p w14:paraId="7431417C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3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http://www.cybercrimejournal.com/Brown2015vol9issue1.pdf</w:t>
        </w:r>
      </w:hyperlink>
    </w:p>
    <w:p w14:paraId="20AA1EEC" w14:textId="77777777" w:rsidR="000872A3" w:rsidRPr="000872A3" w:rsidRDefault="000872A3" w:rsidP="000872A3">
      <w:pPr>
        <w:numPr>
          <w:ilvl w:val="0"/>
          <w:numId w:val="10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Computer Printouts as Legal Evidence</w:t>
      </w:r>
    </w:p>
    <w:p w14:paraId="3970F45D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4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http://ezproxy.umuc.edu/login?url=http://search.ebscohost.com/login.aspx?direct=true&amp;db=edselc&amp;AN=edselc.2-52.0-79955452166&amp;site=eds-live&amp;scope=site</w:t>
        </w:r>
      </w:hyperlink>
    </w:p>
    <w:p w14:paraId="3D5B6934" w14:textId="77777777" w:rsidR="000872A3" w:rsidRPr="000872A3" w:rsidRDefault="000872A3" w:rsidP="000872A3">
      <w:pPr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Certifiable Evidence</w:t>
      </w:r>
    </w:p>
    <w:p w14:paraId="76DFCC6D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5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http://ezproxy.umuc.edu/login?url=http://search.ebscohost.com/login.aspx?direct=true&amp;db=f5h&amp;AN=31125278&amp;site=eds-live&amp;scope=site</w:t>
        </w:r>
      </w:hyperlink>
    </w:p>
    <w:p w14:paraId="02B257F4" w14:textId="77777777" w:rsidR="000872A3" w:rsidRPr="000872A3" w:rsidRDefault="000872A3" w:rsidP="000872A3">
      <w:pPr>
        <w:numPr>
          <w:ilvl w:val="0"/>
          <w:numId w:val="12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087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Organizational Handling of Digital Evidence</w:t>
      </w:r>
    </w:p>
    <w:p w14:paraId="0EE4E3EA" w14:textId="77777777" w:rsidR="000872A3" w:rsidRPr="000872A3" w:rsidRDefault="000872A3" w:rsidP="000872A3">
      <w:pPr>
        <w:spacing w:line="240" w:lineRule="auto"/>
        <w:ind w:left="720"/>
        <w:rPr>
          <w:rFonts w:ascii="Calibri" w:eastAsia="Times New Roman" w:hAnsi="Calibri" w:cs="Calibri"/>
          <w:color w:val="000000"/>
        </w:rPr>
      </w:pPr>
      <w:hyperlink r:id="rId16" w:tgtFrame="_blank" w:history="1">
        <w:r w:rsidRPr="000872A3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</w:rPr>
          <w:t>http://ezproxy.umuc.edu/login?url=http://search.ebscohost.com/login.aspx?direct=true&amp;db=i3h&amp;AN=54710809&amp;site=eds-live&amp;scope=site</w:t>
        </w:r>
      </w:hyperlink>
    </w:p>
    <w:p w14:paraId="7E084B4B" w14:textId="77777777" w:rsidR="000872A3" w:rsidRDefault="000872A3"/>
    <w:sectPr w:rsidR="0008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0C0"/>
    <w:multiLevelType w:val="multilevel"/>
    <w:tmpl w:val="564E8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6AAF"/>
    <w:multiLevelType w:val="multilevel"/>
    <w:tmpl w:val="38D4A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13A66"/>
    <w:multiLevelType w:val="multilevel"/>
    <w:tmpl w:val="515475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47319"/>
    <w:multiLevelType w:val="multilevel"/>
    <w:tmpl w:val="C9E4BC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B3087"/>
    <w:multiLevelType w:val="multilevel"/>
    <w:tmpl w:val="E0187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96B24"/>
    <w:multiLevelType w:val="multilevel"/>
    <w:tmpl w:val="31C0F8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04043"/>
    <w:multiLevelType w:val="multilevel"/>
    <w:tmpl w:val="070EF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F10A6"/>
    <w:multiLevelType w:val="multilevel"/>
    <w:tmpl w:val="B84CC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81164"/>
    <w:multiLevelType w:val="multilevel"/>
    <w:tmpl w:val="A8CABF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F2223"/>
    <w:multiLevelType w:val="multilevel"/>
    <w:tmpl w:val="C40EEA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13739"/>
    <w:multiLevelType w:val="multilevel"/>
    <w:tmpl w:val="6B5E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31952"/>
    <w:multiLevelType w:val="multilevel"/>
    <w:tmpl w:val="41861E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A3"/>
    <w:rsid w:val="000872A3"/>
    <w:rsid w:val="004F7CD1"/>
    <w:rsid w:val="00B33DB4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BD75"/>
  <w15:chartTrackingRefBased/>
  <w15:docId w15:val="{D9B383C0-3124-4885-BA69-38D4908A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72A3"/>
  </w:style>
  <w:style w:type="character" w:customStyle="1" w:styleId="spelle">
    <w:name w:val="spelle"/>
    <w:basedOn w:val="DefaultParagraphFont"/>
    <w:rsid w:val="000872A3"/>
  </w:style>
  <w:style w:type="character" w:styleId="Hyperlink">
    <w:name w:val="Hyperlink"/>
    <w:basedOn w:val="DefaultParagraphFont"/>
    <w:uiPriority w:val="99"/>
    <w:semiHidden/>
    <w:unhideWhenUsed/>
    <w:rsid w:val="000872A3"/>
    <w:rPr>
      <w:color w:val="0000FF"/>
      <w:u w:val="single"/>
    </w:rPr>
  </w:style>
  <w:style w:type="character" w:customStyle="1" w:styleId="grame">
    <w:name w:val="grame"/>
    <w:basedOn w:val="DefaultParagraphFont"/>
    <w:rsid w:val="0008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catalog.nist.gov/" TargetMode="External"/><Relationship Id="rId13" Type="http://schemas.openxmlformats.org/officeDocument/2006/relationships/hyperlink" Target="http://www.cybercrimejournal.com/Brown2015vol9issue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ftt.nist.gov/Methodology_Overview.htm" TargetMode="External"/><Relationship Id="rId12" Type="http://schemas.openxmlformats.org/officeDocument/2006/relationships/hyperlink" Target="http://drops.dagstuhl.de/opus/volltexte/2014/4549/pdf/dagrep_v004_i002_p150_s1409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zproxy.umuc.edu/login?url=http://search.ebscohost.com/login.aspx?direct=true&amp;db=i3h&amp;AN=54710809&amp;site=eds-live&amp;scope=si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undless.com/communications/textbooks/boundless-communications-textbook/supporting-your-ideas-9/using-testimony-48/how-to-incorporate-expert-testimony-196-4203/" TargetMode="External"/><Relationship Id="rId11" Type="http://schemas.openxmlformats.org/officeDocument/2006/relationships/hyperlink" Target="http://www.ncjrs.gov/pdffiles1/nij/199408.pdf" TargetMode="External"/><Relationship Id="rId5" Type="http://schemas.openxmlformats.org/officeDocument/2006/relationships/hyperlink" Target="https://www.youtube.com/watch?v=_GYaYN_nE7Q" TargetMode="External"/><Relationship Id="rId15" Type="http://schemas.openxmlformats.org/officeDocument/2006/relationships/hyperlink" Target="http://ezproxy.umuc.edu/login?url=http://search.ebscohost.com/login.aspx?direct=true&amp;db=f5h&amp;AN=31125278&amp;site=eds-live&amp;scope=site" TargetMode="External"/><Relationship Id="rId10" Type="http://schemas.openxmlformats.org/officeDocument/2006/relationships/hyperlink" Target="http://www.cftt.nist.gov/Pub-Draft-1-DDA-Requi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j.gov/publications/pages/publication-list.aspx?tags=Electronic%20Crime%20-%20Cybercrime" TargetMode="External"/><Relationship Id="rId14" Type="http://schemas.openxmlformats.org/officeDocument/2006/relationships/hyperlink" Target="http://ezproxy.umuc.edu/login?url=http://search.ebscohost.com/login.aspx?direct=true&amp;db=edselc&amp;AN=edselc.2-52.0-79955452166&amp;site=eds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femi</dc:creator>
  <cp:keywords/>
  <dc:description/>
  <cp:lastModifiedBy>frank femi</cp:lastModifiedBy>
  <cp:revision>1</cp:revision>
  <dcterms:created xsi:type="dcterms:W3CDTF">2017-02-26T15:53:00Z</dcterms:created>
  <dcterms:modified xsi:type="dcterms:W3CDTF">2017-02-26T16:03:00Z</dcterms:modified>
</cp:coreProperties>
</file>